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3954"/>
        <w:gridCol w:w="1672"/>
        <w:gridCol w:w="1821"/>
      </w:tblGrid>
      <w:tr w:rsidR="002473D7">
        <w:trPr>
          <w:cantSplit/>
          <w:tblHeader/>
        </w:trPr>
        <w:tc>
          <w:tcPr>
            <w:tcW w:w="1625" w:type="dxa"/>
            <w:tcBorders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מתכנן</w:t>
            </w:r>
            <w:r>
              <w:rPr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>הבדיקות</w:t>
            </w:r>
          </w:p>
        </w:tc>
        <w:tc>
          <w:tcPr>
            <w:tcW w:w="3954" w:type="dxa"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1672" w:type="dxa"/>
            <w:tcBorders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שם הבודק :</w:t>
            </w:r>
          </w:p>
        </w:tc>
        <w:tc>
          <w:tcPr>
            <w:tcW w:w="1821" w:type="dxa"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>
        <w:trPr>
          <w:cantSplit/>
          <w:trHeight w:val="381"/>
          <w:tblHeader/>
        </w:trPr>
        <w:tc>
          <w:tcPr>
            <w:tcW w:w="1625" w:type="dxa"/>
            <w:vMerge w:val="restart"/>
            <w:tcBorders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 xml:space="preserve">נושא </w:t>
            </w:r>
            <w:r>
              <w:rPr>
                <w:rFonts w:hint="cs"/>
                <w:b/>
                <w:bCs/>
                <w:sz w:val="24"/>
                <w:rtl/>
              </w:rPr>
              <w:t>הבדיקה</w:t>
            </w:r>
            <w:r>
              <w:rPr>
                <w:b/>
                <w:bCs/>
                <w:sz w:val="24"/>
                <w:rtl/>
              </w:rPr>
              <w:t>:</w:t>
            </w:r>
          </w:p>
        </w:tc>
        <w:tc>
          <w:tcPr>
            <w:tcW w:w="3954" w:type="dxa"/>
            <w:vMerge w:val="restart"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  <w:r>
              <w:rPr>
                <w:rFonts w:hint="cs"/>
                <w:rtl/>
              </w:rPr>
              <w:t xml:space="preserve">בדיקות </w:t>
            </w:r>
            <w:r>
              <w:rPr>
                <w:rtl/>
              </w:rPr>
              <w:t xml:space="preserve">התקנה </w:t>
            </w:r>
            <w:r>
              <w:rPr>
                <w:rFonts w:hint="cs"/>
                <w:rtl/>
              </w:rPr>
              <w:t>בסיסיות</w:t>
            </w:r>
          </w:p>
        </w:tc>
        <w:tc>
          <w:tcPr>
            <w:tcW w:w="1672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תאריך ריצה :</w:t>
            </w:r>
          </w:p>
        </w:tc>
        <w:tc>
          <w:tcPr>
            <w:tcW w:w="1821" w:type="dxa"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>
        <w:trPr>
          <w:cantSplit/>
          <w:trHeight w:val="339"/>
          <w:tblHeader/>
        </w:trPr>
        <w:tc>
          <w:tcPr>
            <w:tcW w:w="1625" w:type="dxa"/>
            <w:vMerge/>
            <w:tcBorders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3954" w:type="dxa"/>
            <w:vMerge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i/>
                <w:iCs/>
                <w:sz w:val="24"/>
                <w:rtl/>
              </w:rPr>
            </w:pPr>
          </w:p>
        </w:tc>
        <w:tc>
          <w:tcPr>
            <w:tcW w:w="1672" w:type="dxa"/>
            <w:tcBorders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סבב מספר :</w:t>
            </w:r>
          </w:p>
        </w:tc>
        <w:tc>
          <w:tcPr>
            <w:tcW w:w="1821" w:type="dxa"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</w:tbl>
    <w:p w:rsidR="002473D7" w:rsidRDefault="002473D7" w:rsidP="00FC3E9F">
      <w:pPr>
        <w:rPr>
          <w:rtl/>
        </w:rPr>
      </w:pP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039"/>
        <w:gridCol w:w="1666"/>
        <w:gridCol w:w="2835"/>
      </w:tblGrid>
      <w:tr w:rsidR="002473D7">
        <w:trPr>
          <w:cantSplit/>
          <w:trHeight w:val="445"/>
          <w:tblHeader/>
        </w:trPr>
        <w:tc>
          <w:tcPr>
            <w:tcW w:w="532" w:type="dxa"/>
            <w:shd w:val="pct5" w:color="000000" w:fill="FFFFFF"/>
          </w:tcPr>
          <w:p w:rsidR="002473D7" w:rsidRDefault="002473D7" w:rsidP="00FC3E9F">
            <w:pPr>
              <w:pStyle w:val="TableHead"/>
              <w:rPr>
                <w:rtl/>
              </w:rPr>
            </w:pPr>
            <w:r>
              <w:rPr>
                <w:rtl/>
              </w:rPr>
              <w:t>#</w:t>
            </w:r>
          </w:p>
        </w:tc>
        <w:tc>
          <w:tcPr>
            <w:tcW w:w="4039" w:type="dxa"/>
            <w:shd w:val="pct5" w:color="000000" w:fill="FFFFFF"/>
          </w:tcPr>
          <w:p w:rsidR="002473D7" w:rsidRDefault="002473D7" w:rsidP="00FC3E9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צעדי</w:t>
            </w:r>
            <w:r>
              <w:rPr>
                <w:rtl/>
              </w:rPr>
              <w:t xml:space="preserve"> בדיק</w:t>
            </w:r>
            <w:r>
              <w:rPr>
                <w:rFonts w:hint="cs"/>
                <w:rtl/>
              </w:rPr>
              <w:t>ה</w:t>
            </w:r>
          </w:p>
        </w:tc>
        <w:tc>
          <w:tcPr>
            <w:tcW w:w="1666" w:type="dxa"/>
            <w:shd w:val="pct5" w:color="000000" w:fill="FFFFFF"/>
          </w:tcPr>
          <w:p w:rsidR="002473D7" w:rsidRDefault="002473D7" w:rsidP="00FC3E9F">
            <w:pPr>
              <w:pStyle w:val="TableHead"/>
              <w:rPr>
                <w:rtl/>
              </w:rPr>
            </w:pPr>
            <w:r>
              <w:rPr>
                <w:rtl/>
              </w:rPr>
              <w:t>תוצאה צפויה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pct5" w:color="000000" w:fill="FFFFFF"/>
          </w:tcPr>
          <w:p w:rsidR="002473D7" w:rsidRDefault="002473D7" w:rsidP="00FC3E9F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2473D7" w:rsidRPr="0066153F">
        <w:trPr>
          <w:cantSplit/>
          <w:trHeight w:val="2520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קיומה של רשימת תכולה מסודרת, הכוללת: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הנחיות ודברי הסבר כלליים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ציוד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מדיה מגנטית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תיעוד נלווה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  <w:lang w:eastAsia="en-US"/>
              </w:rPr>
            </w:pPr>
            <w:r>
              <w:rPr>
                <w:rtl/>
              </w:rPr>
              <w:t>דפי עבודה: יומן, רשימות איכות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321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התאמה בין הרשימה לפריטים שהתקבלו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1928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הוראות התקנה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תנאים מקדימים: קונפיגורציה וסביבה נדרשת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t>Install (Setup)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 xml:space="preserve">יכולת נסיגה: </w:t>
            </w:r>
            <w:r>
              <w:t>Uninstall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1915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בדיקה פרטנית לקיומם של: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מדריך למשתמש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תעודת אחריות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כתובת/טלפון של הספק (למי לפנות אם מתגלות בעיות)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3266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ביצוע ההתקנה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t>לאחר ההתקנה רצוי לבדוק: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פתיחת/סגירת המערכת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דפדוף באופציות התפריט הראשי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ביצוע מס' פעולות אקראיות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 xml:space="preserve">בדיקה אקראית של מסכי העזרה </w:t>
            </w:r>
            <w:r>
              <w:t>(Help)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התאמה בין המדריך למשתמש והמערכת - בדיקת המהדורה.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</w:tbl>
    <w:p w:rsidR="002473D7" w:rsidRDefault="002473D7">
      <w:pPr>
        <w:rPr>
          <w:rtl/>
        </w:rPr>
      </w:pPr>
    </w:p>
    <w:p w:rsidR="002473D7" w:rsidRDefault="002473D7">
      <w:r>
        <w:rPr>
          <w:rtl/>
        </w:rPr>
        <w:br w:type="page"/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3954"/>
        <w:gridCol w:w="1672"/>
        <w:gridCol w:w="1821"/>
      </w:tblGrid>
      <w:tr w:rsidR="002473D7">
        <w:trPr>
          <w:cantSplit/>
          <w:tblHeader/>
        </w:trPr>
        <w:tc>
          <w:tcPr>
            <w:tcW w:w="1625" w:type="dxa"/>
            <w:tcBorders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lastRenderedPageBreak/>
              <w:t>מתכנן</w:t>
            </w:r>
            <w:r>
              <w:rPr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>הבדיקות</w:t>
            </w:r>
          </w:p>
        </w:tc>
        <w:tc>
          <w:tcPr>
            <w:tcW w:w="3954" w:type="dxa"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1672" w:type="dxa"/>
            <w:tcBorders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שם הבודק :</w:t>
            </w:r>
          </w:p>
        </w:tc>
        <w:tc>
          <w:tcPr>
            <w:tcW w:w="1821" w:type="dxa"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>
        <w:trPr>
          <w:cantSplit/>
          <w:trHeight w:val="381"/>
          <w:tblHeader/>
        </w:trPr>
        <w:tc>
          <w:tcPr>
            <w:tcW w:w="1625" w:type="dxa"/>
            <w:vMerge w:val="restart"/>
            <w:tcBorders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 xml:space="preserve">נושא </w:t>
            </w:r>
            <w:r>
              <w:rPr>
                <w:rFonts w:hint="cs"/>
                <w:b/>
                <w:bCs/>
                <w:sz w:val="24"/>
                <w:rtl/>
              </w:rPr>
              <w:t>הבדיקה</w:t>
            </w:r>
            <w:r>
              <w:rPr>
                <w:b/>
                <w:bCs/>
                <w:sz w:val="24"/>
                <w:rtl/>
              </w:rPr>
              <w:t>:</w:t>
            </w:r>
          </w:p>
        </w:tc>
        <w:tc>
          <w:tcPr>
            <w:tcW w:w="3954" w:type="dxa"/>
            <w:vMerge w:val="restart"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  <w:r>
              <w:rPr>
                <w:rFonts w:hint="cs"/>
                <w:rtl/>
              </w:rPr>
              <w:t xml:space="preserve">בדיקות </w:t>
            </w:r>
            <w:r>
              <w:rPr>
                <w:rtl/>
              </w:rPr>
              <w:t xml:space="preserve">התקנה </w:t>
            </w:r>
            <w:r>
              <w:rPr>
                <w:rFonts w:hint="cs"/>
                <w:rtl/>
              </w:rPr>
              <w:t>מלאות</w:t>
            </w:r>
          </w:p>
        </w:tc>
        <w:tc>
          <w:tcPr>
            <w:tcW w:w="1672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תאריך ריצה :</w:t>
            </w:r>
          </w:p>
        </w:tc>
        <w:tc>
          <w:tcPr>
            <w:tcW w:w="1821" w:type="dxa"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>
        <w:trPr>
          <w:cantSplit/>
          <w:trHeight w:val="339"/>
          <w:tblHeader/>
        </w:trPr>
        <w:tc>
          <w:tcPr>
            <w:tcW w:w="1625" w:type="dxa"/>
            <w:vMerge/>
            <w:tcBorders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3954" w:type="dxa"/>
            <w:vMerge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i/>
                <w:iCs/>
                <w:sz w:val="24"/>
                <w:rtl/>
              </w:rPr>
            </w:pPr>
          </w:p>
        </w:tc>
        <w:tc>
          <w:tcPr>
            <w:tcW w:w="1672" w:type="dxa"/>
            <w:tcBorders>
              <w:right w:val="nil"/>
            </w:tcBorders>
            <w:shd w:val="clear" w:color="auto" w:fill="E6E6E6"/>
          </w:tcPr>
          <w:p w:rsidR="002473D7" w:rsidRDefault="002473D7" w:rsidP="00FC3E9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סבב מספר :</w:t>
            </w:r>
          </w:p>
        </w:tc>
        <w:tc>
          <w:tcPr>
            <w:tcW w:w="1821" w:type="dxa"/>
            <w:tcBorders>
              <w:left w:val="nil"/>
            </w:tcBorders>
            <w:shd w:val="clear" w:color="000000" w:fill="FFFFFF"/>
          </w:tcPr>
          <w:p w:rsidR="002473D7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</w:tbl>
    <w:p w:rsidR="002473D7" w:rsidRDefault="002473D7" w:rsidP="00FC3E9F">
      <w:pPr>
        <w:rPr>
          <w:rtl/>
        </w:rPr>
      </w:pP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039"/>
        <w:gridCol w:w="1666"/>
        <w:gridCol w:w="2835"/>
      </w:tblGrid>
      <w:tr w:rsidR="002473D7">
        <w:trPr>
          <w:cantSplit/>
          <w:trHeight w:val="445"/>
          <w:tblHeader/>
        </w:trPr>
        <w:tc>
          <w:tcPr>
            <w:tcW w:w="532" w:type="dxa"/>
            <w:shd w:val="pct5" w:color="000000" w:fill="FFFFFF"/>
          </w:tcPr>
          <w:p w:rsidR="002473D7" w:rsidRDefault="002473D7" w:rsidP="00FC3E9F">
            <w:pPr>
              <w:pStyle w:val="TableHead"/>
              <w:rPr>
                <w:rtl/>
              </w:rPr>
            </w:pPr>
            <w:r>
              <w:rPr>
                <w:rtl/>
              </w:rPr>
              <w:t>#</w:t>
            </w:r>
          </w:p>
        </w:tc>
        <w:tc>
          <w:tcPr>
            <w:tcW w:w="4039" w:type="dxa"/>
            <w:shd w:val="pct5" w:color="000000" w:fill="FFFFFF"/>
          </w:tcPr>
          <w:p w:rsidR="002473D7" w:rsidRDefault="002473D7" w:rsidP="00FC3E9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צעדי</w:t>
            </w:r>
            <w:r>
              <w:rPr>
                <w:rtl/>
              </w:rPr>
              <w:t xml:space="preserve"> בדיק</w:t>
            </w:r>
            <w:r>
              <w:rPr>
                <w:rFonts w:hint="cs"/>
                <w:rtl/>
              </w:rPr>
              <w:t>ה</w:t>
            </w:r>
          </w:p>
        </w:tc>
        <w:tc>
          <w:tcPr>
            <w:tcW w:w="1666" w:type="dxa"/>
            <w:shd w:val="pct5" w:color="000000" w:fill="FFFFFF"/>
          </w:tcPr>
          <w:p w:rsidR="002473D7" w:rsidRDefault="002473D7" w:rsidP="00FC3E9F">
            <w:pPr>
              <w:pStyle w:val="TableHead"/>
              <w:rPr>
                <w:rtl/>
              </w:rPr>
            </w:pPr>
            <w:r>
              <w:rPr>
                <w:rtl/>
              </w:rPr>
              <w:t>תוצאה צפויה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pct5" w:color="000000" w:fill="FFFFFF"/>
          </w:tcPr>
          <w:p w:rsidR="002473D7" w:rsidRDefault="002473D7" w:rsidP="00FC3E9F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2473D7" w:rsidRPr="0066153F">
        <w:trPr>
          <w:cantSplit/>
          <w:trHeight w:val="1761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זיהוי המהדורה המותקנת: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בתיעוד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במסכים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  <w:lang w:eastAsia="en-US"/>
              </w:rPr>
            </w:pPr>
            <w:r>
              <w:rPr>
                <w:rtl/>
              </w:rPr>
              <w:t>בדוחות ובקלטים ועוד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1761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בדיקה של כל התיעוד התפעולי:</w:t>
            </w:r>
          </w:p>
          <w:p w:rsidR="002473D7" w:rsidRDefault="002473D7" w:rsidP="00FC3E9F">
            <w:pPr>
              <w:pStyle w:val="BulletList"/>
              <w:jc w:val="left"/>
            </w:pPr>
            <w:r>
              <w:rPr>
                <w:rtl/>
              </w:rPr>
              <w:t>תיק מערכת מסודר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תיק תפעול עדכני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כל התיעוד בסעיף 4.5.1 בתיק המערכת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1594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תשתית לקליטת המערכת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תשתית פיסית/סביבתית - אם נדרשה?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רכיבים שהם באחריות המתקין (המשרד/הארגון).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1774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פתיחת (העלאת) המערכת במספר אופנים: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לאחר סגירה מסודרת (בבוקר),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לאחר סגירת חירום: עם/בלי שיחזור,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לאחר נפילה: עם/בלי שיחזור.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1221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כניסת משתמש למערכת: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הרשאות: אבטחת מידע.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חשבונאות: תמחיר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1941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ניסוי הממשק התפעולי (מסכים):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ניסוי עץ התפריטים ברמה שנייה (לפחות),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 xml:space="preserve">ניסוי מספר טרנזקציות המכילות הקשת נתונים </w:t>
            </w:r>
            <w:r>
              <w:t>(Data entry)</w:t>
            </w:r>
            <w:r>
              <w:rPr>
                <w:rtl/>
              </w:rPr>
              <w:t>.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1221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>סגירת המערכת במספר אופנים: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עם/בלי גיבוי,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סגירה הדרגתית וסגירה מידית (חירום).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1414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הפקה </w:t>
            </w:r>
            <w:r>
              <w:rPr>
                <w:rFonts w:hint="cs"/>
                <w:rtl/>
              </w:rPr>
              <w:t>ניסיוני</w:t>
            </w:r>
            <w:r>
              <w:rPr>
                <w:rFonts w:hint="eastAsia"/>
                <w:rtl/>
              </w:rPr>
              <w:t>ת</w:t>
            </w:r>
            <w:r>
              <w:rPr>
                <w:rtl/>
              </w:rPr>
              <w:t xml:space="preserve"> של דוחות ייצוגיים: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2 דוחות שכיחים,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2 דוחות תקופתיים.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  <w:tr w:rsidR="002473D7" w:rsidRPr="0066153F">
        <w:trPr>
          <w:cantSplit/>
          <w:trHeight w:val="1826"/>
        </w:trPr>
        <w:tc>
          <w:tcPr>
            <w:tcW w:w="532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039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הרצת 2-3 מהלכי </w:t>
            </w:r>
            <w:r>
              <w:t>Batch</w:t>
            </w:r>
            <w:r>
              <w:rPr>
                <w:rtl/>
              </w:rPr>
              <w:t xml:space="preserve"> אופייניים: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2 דוחות שכיחים.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מהלך קלט/ממשק ממערכת אחרת</w:t>
            </w:r>
          </w:p>
          <w:p w:rsidR="002473D7" w:rsidRDefault="002473D7" w:rsidP="00FC3E9F">
            <w:pPr>
              <w:pStyle w:val="BulletList"/>
              <w:jc w:val="left"/>
              <w:rPr>
                <w:rtl/>
              </w:rPr>
            </w:pPr>
            <w:r>
              <w:rPr>
                <w:rtl/>
              </w:rPr>
              <w:t>מהלך עדכון</w:t>
            </w:r>
          </w:p>
        </w:tc>
        <w:tc>
          <w:tcPr>
            <w:tcW w:w="1666" w:type="dxa"/>
          </w:tcPr>
          <w:p w:rsidR="002473D7" w:rsidRDefault="002473D7" w:rsidP="00FC3E9F">
            <w:pPr>
              <w:pStyle w:val="TableText"/>
              <w:rPr>
                <w:rtl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2473D7" w:rsidRPr="0066153F" w:rsidRDefault="002473D7" w:rsidP="00FC3E9F">
            <w:pPr>
              <w:pStyle w:val="TableText"/>
              <w:rPr>
                <w:sz w:val="24"/>
                <w:rtl/>
              </w:rPr>
            </w:pPr>
          </w:p>
        </w:tc>
      </w:tr>
    </w:tbl>
    <w:p w:rsidR="002473D7" w:rsidRPr="0066153F" w:rsidRDefault="002473D7" w:rsidP="00FC3E9F"/>
    <w:p w:rsidR="00FD651F" w:rsidRPr="002473D7" w:rsidRDefault="00FD651F" w:rsidP="002473D7"/>
    <w:sectPr w:rsidR="00FD651F" w:rsidRPr="002473D7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9F" w:rsidRDefault="00FC3E9F">
      <w:r>
        <w:separator/>
      </w:r>
    </w:p>
  </w:endnote>
  <w:endnote w:type="continuationSeparator" w:id="0">
    <w:p w:rsidR="00FC3E9F" w:rsidRDefault="00F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BC" w:rsidRDefault="001B1A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BC" w:rsidRDefault="001B1ABC" w:rsidP="001B1AB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B1ABC" w:rsidRDefault="001B1ABC" w:rsidP="001B1AB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1B1ABC" w:rsidRDefault="001B1ABC" w:rsidP="001B1AB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1B1ABC" w:rsidRDefault="001B1ABC" w:rsidP="001B1AB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C77B6F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9F" w:rsidRDefault="00FC3E9F">
      <w:r>
        <w:separator/>
      </w:r>
    </w:p>
  </w:footnote>
  <w:footnote w:type="continuationSeparator" w:id="0">
    <w:p w:rsidR="00FC3E9F" w:rsidRDefault="00FC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BC" w:rsidRDefault="001B1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473D7">
      <w:rPr>
        <w:szCs w:val="18"/>
        <w:rtl/>
      </w:rPr>
      <w:t>בדיקות התקנה - טופס בדיקות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B1ABC">
      <w:rPr>
        <w:noProof/>
        <w:szCs w:val="18"/>
        <w:rtl/>
      </w:rPr>
      <w:t>‏05/04/2015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D651F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B1ABC">
      <w:rPr>
        <w:noProof/>
        <w:szCs w:val="18"/>
      </w:rPr>
      <w:t>h_install_wform03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2473D7">
      <w:rPr>
        <w:b/>
        <w:bCs/>
        <w:smallCaps/>
        <w:spacing w:val="60"/>
        <w:sz w:val="28"/>
        <w:szCs w:val="32"/>
        <w:rtl/>
      </w:rPr>
      <w:t>בדיקות התקנה - טופס בדיקות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1B1ABC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B1ABC">
      <w:rPr>
        <w:noProof/>
        <w:szCs w:val="18"/>
        <w:rtl/>
      </w:rPr>
      <w:t>3</w:t>
    </w:r>
    <w:r>
      <w:rPr>
        <w:szCs w:val="18"/>
        <w:rtl/>
      </w:rPr>
      <w:fldChar w:fldCharType="end"/>
    </w:r>
  </w:p>
  <w:p w:rsidR="0021588C" w:rsidRDefault="0021588C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5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7"/>
  </w:num>
  <w:num w:numId="10">
    <w:abstractNumId w:val="19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0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8"/>
  </w:num>
  <w:num w:numId="21">
    <w:abstractNumId w:val="21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1ABC"/>
    <w:rsid w:val="001B6CAA"/>
    <w:rsid w:val="0021588C"/>
    <w:rsid w:val="00244B47"/>
    <w:rsid w:val="002473D7"/>
    <w:rsid w:val="00255DA2"/>
    <w:rsid w:val="00284813"/>
    <w:rsid w:val="00294D55"/>
    <w:rsid w:val="0035457A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A58D8"/>
    <w:rsid w:val="007B3814"/>
    <w:rsid w:val="00814B67"/>
    <w:rsid w:val="008205E7"/>
    <w:rsid w:val="008609AF"/>
    <w:rsid w:val="008B1D30"/>
    <w:rsid w:val="009153E6"/>
    <w:rsid w:val="00961B07"/>
    <w:rsid w:val="00966607"/>
    <w:rsid w:val="0097533A"/>
    <w:rsid w:val="00994AD0"/>
    <w:rsid w:val="009E231A"/>
    <w:rsid w:val="00A11E55"/>
    <w:rsid w:val="00A77DAA"/>
    <w:rsid w:val="00C216EA"/>
    <w:rsid w:val="00C77B6F"/>
    <w:rsid w:val="00D319DD"/>
    <w:rsid w:val="00E243D5"/>
    <w:rsid w:val="00E53DB8"/>
    <w:rsid w:val="00E87A41"/>
    <w:rsid w:val="00F74D5D"/>
    <w:rsid w:val="00FA0713"/>
    <w:rsid w:val="00FC3E9F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5CBE536E-6066-44A5-9432-6F88BB55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41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87A41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87A41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87A4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87A4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E87A4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87A4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87A41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87A41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87A41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87A4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87A41"/>
  </w:style>
  <w:style w:type="paragraph" w:customStyle="1" w:styleId="Base">
    <w:name w:val="Base"/>
    <w:rsid w:val="00E87A41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216EA"/>
    <w:pPr>
      <w:numPr>
        <w:numId w:val="1"/>
      </w:numPr>
    </w:pPr>
  </w:style>
  <w:style w:type="paragraph" w:customStyle="1" w:styleId="AlphaList1">
    <w:name w:val="Alpha List 1"/>
    <w:basedOn w:val="Base"/>
    <w:rsid w:val="00E87A41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87A41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87A41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87A41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E87A41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E87A41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E87A41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E87A41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C216EA"/>
    <w:pPr>
      <w:jc w:val="center"/>
    </w:pPr>
    <w:rPr>
      <w:bCs/>
    </w:rPr>
  </w:style>
  <w:style w:type="paragraph" w:customStyle="1" w:styleId="DataItem">
    <w:name w:val="DataItem"/>
    <w:basedOn w:val="Base"/>
    <w:rsid w:val="00C216EA"/>
    <w:pPr>
      <w:jc w:val="left"/>
    </w:pPr>
  </w:style>
  <w:style w:type="paragraph" w:customStyle="1" w:styleId="DataItemB">
    <w:name w:val="DataItemB"/>
    <w:basedOn w:val="Base"/>
    <w:rsid w:val="00C216EA"/>
    <w:pPr>
      <w:jc w:val="left"/>
    </w:pPr>
    <w:rPr>
      <w:b/>
      <w:bCs/>
    </w:rPr>
  </w:style>
  <w:style w:type="paragraph" w:customStyle="1" w:styleId="Draft">
    <w:name w:val="Draft"/>
    <w:basedOn w:val="Base"/>
    <w:rsid w:val="00E87A41"/>
    <w:rPr>
      <w:rFonts w:cs="Guttman Yad"/>
      <w:i/>
    </w:rPr>
  </w:style>
  <w:style w:type="paragraph" w:customStyle="1" w:styleId="Draft1">
    <w:name w:val="Draft1"/>
    <w:basedOn w:val="Base"/>
    <w:rsid w:val="00E87A41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87A4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87A41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87A4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87A41"/>
    <w:pPr>
      <w:jc w:val="center"/>
    </w:pPr>
  </w:style>
  <w:style w:type="paragraph" w:customStyle="1" w:styleId="Instruction">
    <w:name w:val="Instruction"/>
    <w:basedOn w:val="Base"/>
    <w:rsid w:val="00C216EA"/>
    <w:pPr>
      <w:numPr>
        <w:numId w:val="3"/>
      </w:numPr>
    </w:pPr>
    <w:rPr>
      <w:i/>
      <w:iCs/>
    </w:rPr>
  </w:style>
  <w:style w:type="paragraph" w:customStyle="1" w:styleId="Instruction1">
    <w:name w:val="Instruction1"/>
    <w:basedOn w:val="Base"/>
    <w:rsid w:val="00C216EA"/>
    <w:pPr>
      <w:numPr>
        <w:numId w:val="4"/>
      </w:numPr>
    </w:pPr>
    <w:rPr>
      <w:i/>
      <w:iCs/>
    </w:rPr>
  </w:style>
  <w:style w:type="paragraph" w:customStyle="1" w:styleId="Instruction2">
    <w:name w:val="Instruction2"/>
    <w:basedOn w:val="Base"/>
    <w:rsid w:val="00C216EA"/>
    <w:pPr>
      <w:numPr>
        <w:numId w:val="5"/>
      </w:numPr>
    </w:pPr>
    <w:rPr>
      <w:i/>
      <w:iCs/>
    </w:rPr>
  </w:style>
  <w:style w:type="paragraph" w:customStyle="1" w:styleId="Instruction3">
    <w:name w:val="Instruction3"/>
    <w:basedOn w:val="Base"/>
    <w:rsid w:val="00C216EA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87A41"/>
    <w:pPr>
      <w:spacing w:before="0"/>
      <w:ind w:left="720"/>
    </w:pPr>
  </w:style>
  <w:style w:type="paragraph" w:customStyle="1" w:styleId="ListContinue2">
    <w:name w:val="List Continue2"/>
    <w:basedOn w:val="Base"/>
    <w:rsid w:val="00E87A41"/>
    <w:pPr>
      <w:spacing w:before="0"/>
      <w:ind w:left="1083"/>
    </w:pPr>
  </w:style>
  <w:style w:type="paragraph" w:customStyle="1" w:styleId="ListContinue3">
    <w:name w:val="List Continue3"/>
    <w:basedOn w:val="Base"/>
    <w:rsid w:val="00E87A41"/>
    <w:pPr>
      <w:spacing w:before="0"/>
      <w:ind w:left="1440"/>
    </w:pPr>
  </w:style>
  <w:style w:type="paragraph" w:customStyle="1" w:styleId="ListContinue">
    <w:name w:val="ListContinue"/>
    <w:basedOn w:val="Base"/>
    <w:rsid w:val="00C216EA"/>
    <w:pPr>
      <w:spacing w:before="0"/>
      <w:ind w:left="397"/>
    </w:pPr>
  </w:style>
  <w:style w:type="paragraph" w:customStyle="1" w:styleId="12">
    <w:name w:val="רגיל1"/>
    <w:basedOn w:val="Base"/>
    <w:rsid w:val="00C216EA"/>
  </w:style>
  <w:style w:type="paragraph" w:customStyle="1" w:styleId="Normaltitle">
    <w:name w:val="Normal title"/>
    <w:basedOn w:val="Base"/>
    <w:next w:val="12"/>
    <w:rsid w:val="00C216EA"/>
    <w:rPr>
      <w:b/>
      <w:bCs/>
    </w:rPr>
  </w:style>
  <w:style w:type="paragraph" w:customStyle="1" w:styleId="Normal1">
    <w:name w:val="Normal1"/>
    <w:basedOn w:val="Base"/>
    <w:rsid w:val="00E87A41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216EA"/>
    <w:pPr>
      <w:ind w:left="397"/>
    </w:pPr>
    <w:rPr>
      <w:b/>
      <w:bCs/>
    </w:rPr>
  </w:style>
  <w:style w:type="paragraph" w:customStyle="1" w:styleId="Normal2">
    <w:name w:val="Normal2"/>
    <w:basedOn w:val="Base"/>
    <w:rsid w:val="00E87A41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216EA"/>
    <w:pPr>
      <w:ind w:left="795"/>
    </w:pPr>
    <w:rPr>
      <w:b/>
      <w:bCs/>
    </w:rPr>
  </w:style>
  <w:style w:type="paragraph" w:customStyle="1" w:styleId="Normal3">
    <w:name w:val="Normal3"/>
    <w:basedOn w:val="Base"/>
    <w:rsid w:val="00C216EA"/>
    <w:pPr>
      <w:ind w:left="1200"/>
    </w:pPr>
  </w:style>
  <w:style w:type="paragraph" w:customStyle="1" w:styleId="Normal3Title">
    <w:name w:val="Normal3 Title"/>
    <w:basedOn w:val="Base"/>
    <w:next w:val="Normal3"/>
    <w:rsid w:val="00C216EA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216EA"/>
    <w:pPr>
      <w:numPr>
        <w:numId w:val="7"/>
      </w:numPr>
    </w:pPr>
  </w:style>
  <w:style w:type="paragraph" w:customStyle="1" w:styleId="NumberList1">
    <w:name w:val="Number List 1"/>
    <w:basedOn w:val="Base"/>
    <w:rsid w:val="00E87A41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E87A41"/>
    <w:pPr>
      <w:numPr>
        <w:numId w:val="8"/>
      </w:numPr>
    </w:pPr>
  </w:style>
  <w:style w:type="paragraph" w:customStyle="1" w:styleId="NumberList3">
    <w:name w:val="Number List 3"/>
    <w:basedOn w:val="Base"/>
    <w:rsid w:val="00E87A41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E87A41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87A41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216EA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216EA"/>
    <w:pPr>
      <w:pageBreakBefore w:val="0"/>
    </w:pPr>
  </w:style>
  <w:style w:type="paragraph" w:customStyle="1" w:styleId="TableHead">
    <w:name w:val="TableHead"/>
    <w:basedOn w:val="Base"/>
    <w:qFormat/>
    <w:rsid w:val="00E87A41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87A41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87A41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87A41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87A41"/>
    <w:rPr>
      <w:szCs w:val="22"/>
    </w:rPr>
  </w:style>
  <w:style w:type="paragraph" w:styleId="TOC4">
    <w:name w:val="toc 4"/>
    <w:basedOn w:val="TOC3"/>
    <w:autoRedefine/>
    <w:uiPriority w:val="39"/>
    <w:rsid w:val="00E87A41"/>
  </w:style>
  <w:style w:type="paragraph" w:styleId="TOC5">
    <w:name w:val="toc 5"/>
    <w:basedOn w:val="TOC4"/>
    <w:uiPriority w:val="39"/>
    <w:rsid w:val="00E87A41"/>
  </w:style>
  <w:style w:type="paragraph" w:styleId="TOC6">
    <w:name w:val="toc 6"/>
    <w:basedOn w:val="a"/>
    <w:next w:val="a"/>
    <w:autoRedefine/>
    <w:uiPriority w:val="39"/>
    <w:unhideWhenUsed/>
    <w:rsid w:val="00E87A41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87A41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87A41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87A41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216EA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216EA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87A41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E87A41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87A41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87A41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87A41"/>
    <w:rPr>
      <w:rFonts w:ascii="Arial" w:hAnsi="Arial" w:cs="Arial"/>
      <w:sz w:val="22"/>
      <w:szCs w:val="22"/>
    </w:rPr>
  </w:style>
  <w:style w:type="character" w:styleId="Hyperlink">
    <w:name w:val="Hyperlink"/>
    <w:basedOn w:val="a0"/>
    <w:rsid w:val="00C216EA"/>
    <w:rPr>
      <w:color w:val="0000FF"/>
      <w:u w:val="single"/>
    </w:rPr>
  </w:style>
  <w:style w:type="character" w:customStyle="1" w:styleId="a4">
    <w:name w:val="כותרת עליונה תו"/>
    <w:aliases w:val="Header תו"/>
    <w:basedOn w:val="a0"/>
    <w:link w:val="a3"/>
    <w:rsid w:val="00C216EA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87A41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87A41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87A41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87A41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87A41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C216EA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C216EA"/>
    <w:pPr>
      <w:ind w:left="1588"/>
    </w:pPr>
  </w:style>
  <w:style w:type="paragraph" w:customStyle="1" w:styleId="AlphaList4">
    <w:name w:val="Alpha List 4"/>
    <w:basedOn w:val="Base"/>
    <w:rsid w:val="00E87A41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E87A41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E87A41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E87A41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C216EA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216EA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C216EA"/>
  </w:style>
  <w:style w:type="paragraph" w:customStyle="1" w:styleId="Normal0">
    <w:name w:val="Normal0"/>
    <w:basedOn w:val="Base"/>
    <w:qFormat/>
    <w:rsid w:val="00C216EA"/>
  </w:style>
  <w:style w:type="paragraph" w:customStyle="1" w:styleId="ListContinue5">
    <w:name w:val="List Continue5"/>
    <w:basedOn w:val="Base"/>
    <w:rsid w:val="00E87A41"/>
    <w:pPr>
      <w:spacing w:before="0"/>
      <w:ind w:left="2211"/>
    </w:pPr>
  </w:style>
  <w:style w:type="paragraph" w:customStyle="1" w:styleId="22">
    <w:name w:val="כיתוב2"/>
    <w:basedOn w:val="Base"/>
    <w:rsid w:val="00C216EA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87A41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87A41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87A41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E87A41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87A4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87A41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87A4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87A41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E87A41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E87A41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87A41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87A41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87A41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87A41"/>
    <w:pPr>
      <w:numPr>
        <w:numId w:val="15"/>
      </w:numPr>
    </w:pPr>
  </w:style>
  <w:style w:type="paragraph" w:customStyle="1" w:styleId="Para0">
    <w:name w:val="Para0"/>
    <w:basedOn w:val="Base"/>
    <w:rsid w:val="00E87A41"/>
  </w:style>
  <w:style w:type="paragraph" w:customStyle="1" w:styleId="Para0Title">
    <w:name w:val="Para0 Title"/>
    <w:basedOn w:val="Base"/>
    <w:next w:val="Para0"/>
    <w:semiHidden/>
    <w:rsid w:val="00E87A41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87A41"/>
    <w:pPr>
      <w:ind w:left="357"/>
    </w:pPr>
  </w:style>
  <w:style w:type="paragraph" w:customStyle="1" w:styleId="Para1Title">
    <w:name w:val="Para1 Title"/>
    <w:basedOn w:val="Base"/>
    <w:next w:val="Para1"/>
    <w:semiHidden/>
    <w:rsid w:val="00E87A41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87A41"/>
    <w:pPr>
      <w:ind w:left="720"/>
    </w:pPr>
  </w:style>
  <w:style w:type="paragraph" w:customStyle="1" w:styleId="Para2Title">
    <w:name w:val="Para2 Title"/>
    <w:basedOn w:val="Base"/>
    <w:next w:val="Para2"/>
    <w:rsid w:val="00E87A41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87A41"/>
    <w:pPr>
      <w:ind w:left="1083"/>
    </w:pPr>
  </w:style>
  <w:style w:type="paragraph" w:customStyle="1" w:styleId="Para3Title">
    <w:name w:val="Para3 Title"/>
    <w:basedOn w:val="Base"/>
    <w:next w:val="Para3"/>
    <w:semiHidden/>
    <w:rsid w:val="00E87A41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87A41"/>
    <w:pPr>
      <w:ind w:left="1440"/>
    </w:pPr>
  </w:style>
  <w:style w:type="paragraph" w:customStyle="1" w:styleId="Para4Title">
    <w:name w:val="Para4 Title"/>
    <w:basedOn w:val="Base"/>
    <w:semiHidden/>
    <w:rsid w:val="00E87A41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87A41"/>
    <w:pPr>
      <w:ind w:left="1786"/>
    </w:pPr>
  </w:style>
  <w:style w:type="paragraph" w:customStyle="1" w:styleId="Para5Title">
    <w:name w:val="Para5 Title"/>
    <w:basedOn w:val="Base"/>
    <w:semiHidden/>
    <w:qFormat/>
    <w:rsid w:val="00E87A41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87A41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E87A41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E87A41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E87A41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E87A41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E87A41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87A41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87A41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87A41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87A41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87A41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87A41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3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בדיקות התקנה - טופס בדיקות</vt:lpstr>
    </vt:vector>
  </TitlesOfParts>
  <Company>&lt;שם הארגון&gt;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בדיקות התקנה - טופס בדיקות</dc:title>
  <dc:subject>&lt;שם המערכת&gt;</dc:subject>
  <dc:creator>&lt;שם המחבר&gt;</dc:creator>
  <cp:lastModifiedBy>שמעון אפק</cp:lastModifiedBy>
  <cp:revision>5</cp:revision>
  <cp:lastPrinted>1900-12-31T22:00:00Z</cp:lastPrinted>
  <dcterms:created xsi:type="dcterms:W3CDTF">2012-01-30T12:53:00Z</dcterms:created>
  <dcterms:modified xsi:type="dcterms:W3CDTF">2015-04-05T11:27:00Z</dcterms:modified>
  <cp:category>&lt;סיווג המסמך&gt;</cp:category>
</cp:coreProperties>
</file>